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A6F7" w14:textId="77777777" w:rsidR="00E032E8" w:rsidRDefault="00000000">
      <w:pPr>
        <w:pStyle w:val="MOUTitle"/>
      </w:pPr>
      <w:r>
        <w:t>Community Impact Partner</w:t>
      </w:r>
      <w:r>
        <w:br/>
        <w:t>Memorandum of Understanding</w:t>
      </w:r>
    </w:p>
    <w:p w14:paraId="774E183C" w14:textId="792A5DFC" w:rsidR="00E032E8" w:rsidRDefault="007E285D">
      <w:pPr>
        <w:pStyle w:val="MOUSubtitle"/>
      </w:pPr>
      <w:r>
        <w:t>2026-2028</w:t>
      </w:r>
      <w:r w:rsidR="00000000">
        <w:t xml:space="preserve"> Funding Cycle</w:t>
      </w:r>
    </w:p>
    <w:tbl>
      <w:tblPr>
        <w:tblW w:w="0" w:type="auto"/>
        <w:tblLayout w:type="fixed"/>
        <w:tblLook w:val="04A0" w:firstRow="1" w:lastRow="0" w:firstColumn="1" w:lastColumn="0" w:noHBand="0" w:noVBand="1"/>
      </w:tblPr>
      <w:tblGrid>
        <w:gridCol w:w="4824"/>
        <w:gridCol w:w="4824"/>
      </w:tblGrid>
      <w:tr w:rsidR="00E032E8" w14:paraId="2B2B5124" w14:textId="77777777">
        <w:tc>
          <w:tcPr>
            <w:tcW w:w="4824" w:type="dxa"/>
            <w:shd w:val="clear" w:color="auto" w:fill="EAF2F8"/>
            <w:tcMar>
              <w:top w:w="100" w:type="dxa"/>
              <w:left w:w="120" w:type="dxa"/>
              <w:bottom w:w="100" w:type="dxa"/>
              <w:right w:w="120" w:type="dxa"/>
            </w:tcMar>
            <w:vAlign w:val="center"/>
          </w:tcPr>
          <w:p w14:paraId="0A04B315" w14:textId="77777777" w:rsidR="00E032E8" w:rsidRDefault="00000000">
            <w:r>
              <w:rPr>
                <w:b/>
                <w:color w:val="1F3A5F"/>
              </w:rPr>
              <w:t>Partner Organization</w:t>
            </w:r>
          </w:p>
        </w:tc>
        <w:tc>
          <w:tcPr>
            <w:tcW w:w="4824" w:type="dxa"/>
            <w:tcMar>
              <w:top w:w="100" w:type="dxa"/>
              <w:left w:w="120" w:type="dxa"/>
              <w:bottom w:w="100" w:type="dxa"/>
              <w:right w:w="120" w:type="dxa"/>
            </w:tcMar>
            <w:vAlign w:val="center"/>
          </w:tcPr>
          <w:p w14:paraId="7156D4B6" w14:textId="77777777" w:rsidR="00E032E8" w:rsidRDefault="00000000">
            <w:r>
              <w:t>[LEGAL NAME]</w:t>
            </w:r>
          </w:p>
        </w:tc>
      </w:tr>
      <w:tr w:rsidR="00E032E8" w14:paraId="22591570" w14:textId="77777777">
        <w:tc>
          <w:tcPr>
            <w:tcW w:w="4824" w:type="dxa"/>
            <w:shd w:val="clear" w:color="auto" w:fill="EAF2F8"/>
            <w:tcMar>
              <w:top w:w="100" w:type="dxa"/>
              <w:left w:w="120" w:type="dxa"/>
              <w:bottom w:w="100" w:type="dxa"/>
              <w:right w:w="120" w:type="dxa"/>
            </w:tcMar>
            <w:vAlign w:val="center"/>
          </w:tcPr>
          <w:p w14:paraId="37D491D8" w14:textId="77777777" w:rsidR="00E032E8" w:rsidRDefault="00000000">
            <w:r>
              <w:rPr>
                <w:b/>
                <w:color w:val="1F3A5F"/>
              </w:rPr>
              <w:t>Funded Program</w:t>
            </w:r>
          </w:p>
        </w:tc>
        <w:tc>
          <w:tcPr>
            <w:tcW w:w="4824" w:type="dxa"/>
            <w:tcMar>
              <w:top w:w="100" w:type="dxa"/>
              <w:left w:w="120" w:type="dxa"/>
              <w:bottom w:w="100" w:type="dxa"/>
              <w:right w:w="120" w:type="dxa"/>
            </w:tcMar>
            <w:vAlign w:val="center"/>
          </w:tcPr>
          <w:p w14:paraId="70EBD50C" w14:textId="77777777" w:rsidR="00E032E8" w:rsidRDefault="00000000">
            <w:r>
              <w:t>[PROGRAM NAME]</w:t>
            </w:r>
          </w:p>
        </w:tc>
      </w:tr>
      <w:tr w:rsidR="00E032E8" w14:paraId="437D2803" w14:textId="77777777">
        <w:tc>
          <w:tcPr>
            <w:tcW w:w="4824" w:type="dxa"/>
            <w:shd w:val="clear" w:color="auto" w:fill="EAF2F8"/>
            <w:tcMar>
              <w:top w:w="100" w:type="dxa"/>
              <w:left w:w="120" w:type="dxa"/>
              <w:bottom w:w="100" w:type="dxa"/>
              <w:right w:w="120" w:type="dxa"/>
            </w:tcMar>
            <w:vAlign w:val="center"/>
          </w:tcPr>
          <w:p w14:paraId="4E9828B4" w14:textId="77777777" w:rsidR="00E032E8" w:rsidRDefault="00000000">
            <w:r>
              <w:rPr>
                <w:b/>
                <w:color w:val="1F3A5F"/>
              </w:rPr>
              <w:t>Grant Amount</w:t>
            </w:r>
          </w:p>
        </w:tc>
        <w:tc>
          <w:tcPr>
            <w:tcW w:w="4824" w:type="dxa"/>
            <w:tcMar>
              <w:top w:w="100" w:type="dxa"/>
              <w:left w:w="120" w:type="dxa"/>
              <w:bottom w:w="100" w:type="dxa"/>
              <w:right w:w="120" w:type="dxa"/>
            </w:tcMar>
            <w:vAlign w:val="center"/>
          </w:tcPr>
          <w:p w14:paraId="3E5E5204" w14:textId="77777777" w:rsidR="00E032E8" w:rsidRDefault="00000000">
            <w:r>
              <w:t>$[AMOUNT]</w:t>
            </w:r>
          </w:p>
        </w:tc>
      </w:tr>
      <w:tr w:rsidR="00E032E8" w14:paraId="5FAA0C7A" w14:textId="77777777">
        <w:tc>
          <w:tcPr>
            <w:tcW w:w="4824" w:type="dxa"/>
            <w:shd w:val="clear" w:color="auto" w:fill="EAF2F8"/>
            <w:tcMar>
              <w:top w:w="100" w:type="dxa"/>
              <w:left w:w="120" w:type="dxa"/>
              <w:bottom w:w="100" w:type="dxa"/>
              <w:right w:w="120" w:type="dxa"/>
            </w:tcMar>
            <w:vAlign w:val="center"/>
          </w:tcPr>
          <w:p w14:paraId="3374DCA6" w14:textId="77777777" w:rsidR="00E032E8" w:rsidRDefault="00000000">
            <w:r>
              <w:rPr>
                <w:b/>
                <w:color w:val="1F3A5F"/>
              </w:rPr>
              <w:t>Grant Period</w:t>
            </w:r>
          </w:p>
        </w:tc>
        <w:tc>
          <w:tcPr>
            <w:tcW w:w="4824" w:type="dxa"/>
            <w:tcMar>
              <w:top w:w="100" w:type="dxa"/>
              <w:left w:w="120" w:type="dxa"/>
              <w:bottom w:w="100" w:type="dxa"/>
              <w:right w:w="120" w:type="dxa"/>
            </w:tcMar>
            <w:vAlign w:val="center"/>
          </w:tcPr>
          <w:p w14:paraId="254192D0" w14:textId="77777777" w:rsidR="00E032E8" w:rsidRDefault="00000000">
            <w:r>
              <w:t>[START DATE] through [END DATE]</w:t>
            </w:r>
          </w:p>
        </w:tc>
      </w:tr>
      <w:tr w:rsidR="00E032E8" w14:paraId="15CCC8B5" w14:textId="77777777">
        <w:tc>
          <w:tcPr>
            <w:tcW w:w="4824" w:type="dxa"/>
            <w:shd w:val="clear" w:color="auto" w:fill="EAF2F8"/>
            <w:tcMar>
              <w:top w:w="100" w:type="dxa"/>
              <w:left w:w="120" w:type="dxa"/>
              <w:bottom w:w="100" w:type="dxa"/>
              <w:right w:w="120" w:type="dxa"/>
            </w:tcMar>
            <w:vAlign w:val="center"/>
          </w:tcPr>
          <w:p w14:paraId="19AD9923" w14:textId="77777777" w:rsidR="00E032E8" w:rsidRDefault="00000000">
            <w:r>
              <w:rPr>
                <w:b/>
                <w:color w:val="1F3A5F"/>
              </w:rPr>
              <w:t>Payment Schedule</w:t>
            </w:r>
          </w:p>
        </w:tc>
        <w:tc>
          <w:tcPr>
            <w:tcW w:w="4824" w:type="dxa"/>
            <w:tcMar>
              <w:top w:w="100" w:type="dxa"/>
              <w:left w:w="120" w:type="dxa"/>
              <w:bottom w:w="100" w:type="dxa"/>
              <w:right w:w="120" w:type="dxa"/>
            </w:tcMar>
            <w:vAlign w:val="center"/>
          </w:tcPr>
          <w:p w14:paraId="33D88E03" w14:textId="77777777" w:rsidR="00E032E8" w:rsidRDefault="00000000">
            <w:r>
              <w:t>[SCHEDULE OR “AS PROVIDED IN AWARD NOTICE”]</w:t>
            </w:r>
          </w:p>
        </w:tc>
      </w:tr>
      <w:tr w:rsidR="00E032E8" w14:paraId="044BF35C" w14:textId="77777777">
        <w:tc>
          <w:tcPr>
            <w:tcW w:w="4824" w:type="dxa"/>
            <w:shd w:val="clear" w:color="auto" w:fill="EAF2F8"/>
            <w:tcMar>
              <w:top w:w="100" w:type="dxa"/>
              <w:left w:w="120" w:type="dxa"/>
              <w:bottom w:w="100" w:type="dxa"/>
              <w:right w:w="120" w:type="dxa"/>
            </w:tcMar>
            <w:vAlign w:val="center"/>
          </w:tcPr>
          <w:p w14:paraId="6C3C8365" w14:textId="77777777" w:rsidR="00E032E8" w:rsidRDefault="00000000">
            <w:r>
              <w:rPr>
                <w:b/>
                <w:color w:val="1F3A5F"/>
              </w:rPr>
              <w:t>Primary Service Area</w:t>
            </w:r>
          </w:p>
        </w:tc>
        <w:tc>
          <w:tcPr>
            <w:tcW w:w="4824" w:type="dxa"/>
            <w:tcMar>
              <w:top w:w="100" w:type="dxa"/>
              <w:left w:w="120" w:type="dxa"/>
              <w:bottom w:w="100" w:type="dxa"/>
              <w:right w:w="120" w:type="dxa"/>
            </w:tcMar>
            <w:vAlign w:val="center"/>
          </w:tcPr>
          <w:p w14:paraId="6889AA02" w14:textId="77777777" w:rsidR="00E032E8" w:rsidRDefault="00000000">
            <w:r>
              <w:t>[COUNTY/COUNTIES]</w:t>
            </w:r>
          </w:p>
        </w:tc>
      </w:tr>
    </w:tbl>
    <w:p w14:paraId="70C3C1B9" w14:textId="77777777" w:rsidR="00E032E8" w:rsidRDefault="00000000">
      <w:r>
        <w:t>This Memorandum of Understanding (MOU) is entered into by United Way of South Central Illinois (UWSCI) and the organization identified above (Partner). UWSCI and Partner may each be referred to as a “Party” and together as the “Parties.”</w:t>
      </w:r>
    </w:p>
    <w:p w14:paraId="20EBC3FB" w14:textId="77777777" w:rsidR="00E032E8" w:rsidRDefault="00000000">
      <w:pPr>
        <w:pStyle w:val="Heading1"/>
      </w:pPr>
      <w:r>
        <w:t>1. Purpose and Shared Commitment</w:t>
      </w:r>
    </w:p>
    <w:p w14:paraId="0FCA2BB5" w14:textId="77777777" w:rsidR="00E032E8" w:rsidRDefault="00000000">
      <w:r>
        <w:t>UWSCI invests locally raised resources in programs that address critical needs, strengthen individuals and families, and produce measurable community results. This MOU establishes the responsibilities, accountability standards, and partnership expectations connected to the Community Impact Fund award.</w:t>
      </w:r>
    </w:p>
    <w:p w14:paraId="59FB8915" w14:textId="77777777" w:rsidR="00E032E8" w:rsidRDefault="00000000">
      <w:r>
        <w:t>The Parties remain independent organizations. Nothing in this MOU creates an employment, agency, joint venture, or fiduciary relationship between them.</w:t>
      </w:r>
    </w:p>
    <w:p w14:paraId="21C6CBAA" w14:textId="77777777" w:rsidR="00E032E8" w:rsidRDefault="00000000">
      <w:pPr>
        <w:pStyle w:val="Heading1"/>
      </w:pPr>
      <w:r>
        <w:t>2. Award and Use of Funds</w:t>
      </w:r>
    </w:p>
    <w:p w14:paraId="627FF4D9" w14:textId="77777777" w:rsidR="00E032E8" w:rsidRDefault="00000000">
      <w:pPr>
        <w:pStyle w:val="ListBullet"/>
        <w:spacing w:after="80"/>
      </w:pPr>
      <w:r>
        <w:t>UWSCI will provide the award shown above, subject to available campaign revenue, donor restrictions, Board approval, and Partner’s continued compliance with this MOU.</w:t>
      </w:r>
    </w:p>
    <w:p w14:paraId="61E11C98" w14:textId="77777777" w:rsidR="00E032E8" w:rsidRDefault="00000000">
      <w:pPr>
        <w:pStyle w:val="ListBullet"/>
        <w:spacing w:after="80"/>
      </w:pPr>
      <w:r>
        <w:t>Partner will use the award only for the funded program and approved expenses described in its application, award notice, approved budget, and any written conditions attached to the award.</w:t>
      </w:r>
    </w:p>
    <w:p w14:paraId="1412E56A" w14:textId="77777777" w:rsidR="00E032E8" w:rsidRDefault="00000000">
      <w:pPr>
        <w:pStyle w:val="ListBullet"/>
        <w:spacing w:after="80"/>
      </w:pPr>
      <w:r>
        <w:t>Funds may support reasonable direct program expenses and an allocable share of program-related administrative expenses. Funds may not be used for capital campaigns, endowments, reserve transfers, debt unrelated to the funded program, political campaign activity, lobbying prohibited by law, religious worship or instruction, or any purpose inconsistent with the award.</w:t>
      </w:r>
    </w:p>
    <w:p w14:paraId="33F7C017" w14:textId="77777777" w:rsidR="00E032E8" w:rsidRDefault="00000000">
      <w:pPr>
        <w:pStyle w:val="ListBullet"/>
        <w:spacing w:after="80"/>
      </w:pPr>
      <w:r>
        <w:t>Partner may not materially reallocate the approved budget, change the funded program, or revise agreed outcomes without UWSCI’s prior written approval.</w:t>
      </w:r>
    </w:p>
    <w:p w14:paraId="42910F1E" w14:textId="77777777" w:rsidR="00E032E8" w:rsidRDefault="00000000">
      <w:pPr>
        <w:pStyle w:val="ListBullet"/>
        <w:spacing w:after="80"/>
      </w:pPr>
      <w:r>
        <w:t>Unless UWSCI approves an extension in writing, unspent funds remaining at the end of the grant period must be returned within thirty (30) days.</w:t>
      </w:r>
    </w:p>
    <w:p w14:paraId="51FDC6CB" w14:textId="77777777" w:rsidR="00E032E8" w:rsidRDefault="00000000">
      <w:pPr>
        <w:pStyle w:val="Heading1"/>
      </w:pPr>
      <w:r>
        <w:lastRenderedPageBreak/>
        <w:t>3. Partner Eligibility and Organizational Standing</w:t>
      </w:r>
    </w:p>
    <w:p w14:paraId="0FC02BDF" w14:textId="77777777" w:rsidR="00E032E8" w:rsidRDefault="00000000">
      <w:pPr>
        <w:pStyle w:val="ListBullet"/>
        <w:spacing w:after="80"/>
      </w:pPr>
      <w:r>
        <w:t>Maintain recognition as a tax-exempt organization under Section 501(c)(3) of the Internal Revenue Code, unless UWSCI has approved an eligible fiscal sponsor in writing.</w:t>
      </w:r>
    </w:p>
    <w:p w14:paraId="5A5FC07C" w14:textId="77777777" w:rsidR="00E032E8" w:rsidRDefault="00000000">
      <w:pPr>
        <w:pStyle w:val="ListBullet"/>
        <w:spacing w:after="80"/>
      </w:pPr>
      <w:r>
        <w:t>Remain properly registered and in good standing with the Illinois Secretary of State and Illinois Attorney General, or provide documentation of an applicable exemption.</w:t>
      </w:r>
    </w:p>
    <w:p w14:paraId="266830E9" w14:textId="77777777" w:rsidR="00E032E8" w:rsidRDefault="00000000">
      <w:pPr>
        <w:pStyle w:val="ListBullet"/>
        <w:spacing w:after="80"/>
      </w:pPr>
      <w:r>
        <w:t>Maintain a governing board that exercises meaningful oversight of the organization’s programs, finances, policies, and executive leadership.</w:t>
      </w:r>
    </w:p>
    <w:p w14:paraId="062928A6" w14:textId="77777777" w:rsidR="00E032E8" w:rsidRDefault="00000000">
      <w:pPr>
        <w:pStyle w:val="ListBullet"/>
        <w:spacing w:after="80"/>
      </w:pPr>
      <w:r>
        <w:t>Comply with applicable federal, state, and local laws, licensing requirements, and nondiscrimination obligations.</w:t>
      </w:r>
    </w:p>
    <w:p w14:paraId="74091F26" w14:textId="77777777" w:rsidR="00E032E8" w:rsidRDefault="00000000">
      <w:pPr>
        <w:pStyle w:val="ListBullet"/>
        <w:spacing w:after="80"/>
      </w:pPr>
      <w:r>
        <w:t>Maintain written financial controls and accurate organizational, program, and financial records.</w:t>
      </w:r>
    </w:p>
    <w:p w14:paraId="1CFCF383" w14:textId="77777777" w:rsidR="00E032E8" w:rsidRDefault="00000000">
      <w:pPr>
        <w:pStyle w:val="Heading1"/>
      </w:pPr>
      <w:r>
        <w:t>4. Program Delivery and Service Area</w:t>
      </w:r>
    </w:p>
    <w:p w14:paraId="2F16A210" w14:textId="77777777" w:rsidR="00E032E8" w:rsidRDefault="00000000">
      <w:r>
        <w:t>Partner agrees to:</w:t>
      </w:r>
    </w:p>
    <w:p w14:paraId="1253FF81" w14:textId="77777777" w:rsidR="00E032E8" w:rsidRDefault="00000000">
      <w:pPr>
        <w:pStyle w:val="ListBullet"/>
        <w:spacing w:after="80"/>
      </w:pPr>
      <w:r>
        <w:t>Provide the funded services described in the approved application and award materials.</w:t>
      </w:r>
    </w:p>
    <w:p w14:paraId="3B7DBA7A" w14:textId="77777777" w:rsidR="00E032E8" w:rsidRDefault="00000000">
      <w:pPr>
        <w:pStyle w:val="ListBullet"/>
        <w:spacing w:after="80"/>
      </w:pPr>
      <w:r>
        <w:t>Use UWSCI funds for eligible residents of the county or counties identified in the award notice and track the geographic reach of funded services.</w:t>
      </w:r>
    </w:p>
    <w:p w14:paraId="6167A027" w14:textId="77777777" w:rsidR="00E032E8" w:rsidRDefault="00000000">
      <w:pPr>
        <w:pStyle w:val="ListBullet"/>
        <w:spacing w:after="80"/>
      </w:pPr>
      <w:r>
        <w:t>Provide services without unlawful discrimination and make reasonable efforts to reduce geographic, economic, transportation, disability, language, and other barriers to access.</w:t>
      </w:r>
    </w:p>
    <w:p w14:paraId="5F77DD18" w14:textId="77777777" w:rsidR="00E032E8" w:rsidRDefault="00000000">
      <w:pPr>
        <w:pStyle w:val="ListBullet"/>
        <w:spacing w:after="80"/>
      </w:pPr>
      <w:r>
        <w:t>Coordinate with other community organizations when collaboration will expand access, improve outcomes, or reduce unnecessary duplication.</w:t>
      </w:r>
    </w:p>
    <w:p w14:paraId="1469D543" w14:textId="77777777" w:rsidR="00E032E8" w:rsidRDefault="00000000">
      <w:pPr>
        <w:pStyle w:val="Heading1"/>
      </w:pPr>
      <w:r>
        <w:t>5. Reporting, Outcomes, and Evaluation</w:t>
      </w:r>
    </w:p>
    <w:p w14:paraId="3B272243" w14:textId="77777777" w:rsidR="00E032E8" w:rsidRDefault="00000000">
      <w:r>
        <w:t>Partner agrees to:</w:t>
      </w:r>
    </w:p>
    <w:p w14:paraId="675A43A6" w14:textId="77777777" w:rsidR="00E032E8" w:rsidRDefault="00000000">
      <w:pPr>
        <w:pStyle w:val="ListBullet"/>
        <w:spacing w:after="80"/>
      </w:pPr>
      <w:r>
        <w:t>Track the services, participation, outputs, outcomes, and demographic or geographic information identified in the approved application or reporting instructions.</w:t>
      </w:r>
    </w:p>
    <w:p w14:paraId="0CE212F2" w14:textId="77777777" w:rsidR="00E032E8" w:rsidRDefault="00000000">
      <w:pPr>
        <w:pStyle w:val="ListBullet"/>
        <w:spacing w:after="80"/>
      </w:pPr>
      <w:r>
        <w:t>Submit complete and accurate interim, final, and financial reports by the deadlines established by UWSCI.</w:t>
      </w:r>
    </w:p>
    <w:p w14:paraId="57FD8702" w14:textId="77777777" w:rsidR="00E032E8" w:rsidRDefault="00000000">
      <w:pPr>
        <w:pStyle w:val="ListBullet"/>
        <w:spacing w:after="80"/>
      </w:pPr>
      <w:r>
        <w:t>Maintain supporting records for reported information and retain grant-related records for at least three (3) years after the grant period, or longer when required by law.</w:t>
      </w:r>
    </w:p>
    <w:p w14:paraId="3431414D" w14:textId="77777777" w:rsidR="00E032E8" w:rsidRDefault="00000000">
      <w:pPr>
        <w:pStyle w:val="ListBullet"/>
        <w:spacing w:after="80"/>
      </w:pPr>
      <w:r>
        <w:t>Notify UWSCI before changing material outcomes, indicators, measurement methods, program activities, or service locations.</w:t>
      </w:r>
    </w:p>
    <w:p w14:paraId="60A2FE30" w14:textId="77777777" w:rsidR="00E032E8" w:rsidRDefault="00000000">
      <w:pPr>
        <w:pStyle w:val="ListBullet"/>
        <w:spacing w:after="80"/>
      </w:pPr>
      <w:r>
        <w:t>Participate in reasonable monitoring activities, including meetings, interviews, program visits, focus groups, or third-party evaluations.</w:t>
      </w:r>
    </w:p>
    <w:p w14:paraId="67FE61C2" w14:textId="77777777" w:rsidR="00E032E8" w:rsidRDefault="00000000">
      <w:pPr>
        <w:pStyle w:val="ListBullet"/>
        <w:spacing w:after="80"/>
      </w:pPr>
      <w:r>
        <w:t>Promptly correct inaccurate or incomplete reports when requested.</w:t>
      </w:r>
    </w:p>
    <w:p w14:paraId="24F94604" w14:textId="77777777" w:rsidR="00E032E8" w:rsidRDefault="00000000">
      <w:pPr>
        <w:pStyle w:val="Heading1"/>
      </w:pPr>
      <w:r>
        <w:t>6. Participation in United Way Programs and Partnership Activities</w:t>
      </w:r>
    </w:p>
    <w:p w14:paraId="09FFC892" w14:textId="77777777" w:rsidR="00E032E8" w:rsidRDefault="00000000">
      <w:r>
        <w:t>Community Impact funding is a partnership investment. During the funding cycle, Partner will actively participate in UWSCI programs and collaborative activities that are reasonably related to the funded work, community impact, or United Way’s mission. Participation includes:</w:t>
      </w:r>
    </w:p>
    <w:p w14:paraId="34BE3699" w14:textId="77777777" w:rsidR="00E032E8" w:rsidRDefault="00000000">
      <w:pPr>
        <w:pStyle w:val="ListBullet"/>
        <w:spacing w:after="80"/>
      </w:pPr>
      <w:r>
        <w:t>Having the Executive Director, Board Chair, or an appropriate designee attend UWSCI’s annual meeting and required partner meetings.</w:t>
      </w:r>
    </w:p>
    <w:p w14:paraId="00414FD9" w14:textId="77777777" w:rsidR="00E032E8" w:rsidRDefault="00000000">
      <w:pPr>
        <w:pStyle w:val="ListBullet"/>
        <w:spacing w:after="80"/>
      </w:pPr>
      <w:r>
        <w:lastRenderedPageBreak/>
        <w:t>Participating in applicable partner roundtables, trainings, community planning sessions, volunteer activities, resource fairs, disaster-response efforts, or other UWSCI-led programs when reasonably requested.</w:t>
      </w:r>
    </w:p>
    <w:p w14:paraId="64A0D726" w14:textId="77777777" w:rsidR="00E032E8" w:rsidRDefault="00000000">
      <w:pPr>
        <w:pStyle w:val="ListBullet"/>
        <w:spacing w:after="80"/>
      </w:pPr>
      <w:r>
        <w:t>Providing knowledgeable staff, volunteers, or speakers for appropriate United Way events, presentations, program tours, or community education activities.</w:t>
      </w:r>
    </w:p>
    <w:p w14:paraId="096ACA2A" w14:textId="77777777" w:rsidR="00E032E8" w:rsidRDefault="00000000">
      <w:pPr>
        <w:pStyle w:val="ListBullet"/>
        <w:spacing w:after="80"/>
      </w:pPr>
      <w:r>
        <w:t>Responding to UWSCI communications and requests for required information within the stated timeframe.</w:t>
      </w:r>
    </w:p>
    <w:p w14:paraId="60DA6AB3" w14:textId="77777777" w:rsidR="00E032E8" w:rsidRDefault="00000000">
      <w:pPr>
        <w:pStyle w:val="ListBullet"/>
        <w:spacing w:after="80"/>
      </w:pPr>
      <w:r>
        <w:t>Making a good-faith effort to participate without disrupting essential services or imposing an unreasonable burden on Partner.</w:t>
      </w:r>
    </w:p>
    <w:p w14:paraId="363C2CC5" w14:textId="77777777" w:rsidR="00E032E8" w:rsidRDefault="00000000">
      <w:pPr>
        <w:pStyle w:val="Heading1"/>
      </w:pPr>
      <w:r>
        <w:t>7. United Way Recognition and Communications</w:t>
      </w:r>
    </w:p>
    <w:p w14:paraId="3D8E4FF1" w14:textId="77777777" w:rsidR="00E032E8" w:rsidRDefault="00000000">
      <w:r>
        <w:t>Partner agrees to:</w:t>
      </w:r>
    </w:p>
    <w:p w14:paraId="179DAA3E" w14:textId="77777777" w:rsidR="00E032E8" w:rsidRDefault="00000000">
      <w:pPr>
        <w:pStyle w:val="ListBullet"/>
        <w:spacing w:after="80"/>
      </w:pPr>
      <w:r>
        <w:t>Identify itself as a Community Impact Partner of United Way of South Central Illinois.</w:t>
      </w:r>
    </w:p>
    <w:p w14:paraId="1698D043" w14:textId="77777777" w:rsidR="00E032E8" w:rsidRDefault="00000000">
      <w:pPr>
        <w:pStyle w:val="ListBullet"/>
        <w:spacing w:after="80"/>
      </w:pPr>
      <w:r>
        <w:t>Use the current UWSCI logo, without alteration, on the funded program’s webpage and appropriate program materials, with a link to www.uwsci.org when used online.</w:t>
      </w:r>
    </w:p>
    <w:p w14:paraId="7F7A559B" w14:textId="77777777" w:rsidR="00E032E8" w:rsidRDefault="00000000">
      <w:pPr>
        <w:pStyle w:val="ListBullet"/>
        <w:spacing w:after="80"/>
      </w:pPr>
      <w:r>
        <w:t>Acknowledge UWSCI support in appropriate social media, annual reports, press releases, media interviews, and public events concerning the funded program.</w:t>
      </w:r>
    </w:p>
    <w:p w14:paraId="13330F27" w14:textId="77777777" w:rsidR="00E032E8" w:rsidRDefault="00000000">
      <w:pPr>
        <w:pStyle w:val="ListBullet"/>
        <w:spacing w:after="80"/>
      </w:pPr>
      <w:r>
        <w:t>Provide at least two impact stories or examples during the grant cycle, with photographs when appropriate and legally permitted.</w:t>
      </w:r>
    </w:p>
    <w:p w14:paraId="28D8F7C1" w14:textId="77777777" w:rsidR="00E032E8" w:rsidRDefault="00000000">
      <w:pPr>
        <w:pStyle w:val="ListBullet"/>
        <w:spacing w:after="80"/>
      </w:pPr>
      <w:r>
        <w:t>Obtain all necessary written permissions before sharing identifiable client information, photographs, testimonials, or protected information with UWSCI.</w:t>
      </w:r>
    </w:p>
    <w:p w14:paraId="26A55D83" w14:textId="77777777" w:rsidR="00E032E8" w:rsidRDefault="00000000">
      <w:pPr>
        <w:pStyle w:val="ListBullet"/>
        <w:spacing w:after="80"/>
      </w:pPr>
      <w:r>
        <w:t>Use UWSCI’s name and marks only in accordance with supplied brand standards and stop using them when the partnership or authorization ends.</w:t>
      </w:r>
    </w:p>
    <w:p w14:paraId="31013F7C" w14:textId="77777777" w:rsidR="00E032E8" w:rsidRDefault="00000000">
      <w:pPr>
        <w:pStyle w:val="Heading1"/>
      </w:pPr>
      <w:r>
        <w:t>8. Notice of Material Changes</w:t>
      </w:r>
    </w:p>
    <w:p w14:paraId="17ED4A2C" w14:textId="77777777" w:rsidR="00E032E8" w:rsidRDefault="00000000">
      <w:r>
        <w:t>Partner must notify UWSCI in writing as soon as reasonably possible, and no later than fourteen (14) calendar days after learning of a material change that could affect the funded program or Partner’s ability to perform. Material changes include:</w:t>
      </w:r>
    </w:p>
    <w:p w14:paraId="05433076" w14:textId="77777777" w:rsidR="00E032E8" w:rsidRDefault="00000000">
      <w:pPr>
        <w:pStyle w:val="ListBullet"/>
        <w:spacing w:after="80"/>
      </w:pPr>
      <w:r>
        <w:t>A change in executive leadership, Board Chair, program leadership, address, or primary contact.</w:t>
      </w:r>
    </w:p>
    <w:p w14:paraId="7DA6D45D" w14:textId="77777777" w:rsidR="00E032E8" w:rsidRDefault="00000000">
      <w:pPr>
        <w:pStyle w:val="ListBullet"/>
        <w:spacing w:after="80"/>
      </w:pPr>
      <w:r>
        <w:t>A material change in program design, location, schedule, staffing, service level, or budget.</w:t>
      </w:r>
    </w:p>
    <w:p w14:paraId="042DE827" w14:textId="77777777" w:rsidR="00E032E8" w:rsidRDefault="00000000">
      <w:pPr>
        <w:pStyle w:val="ListBullet"/>
        <w:spacing w:after="80"/>
      </w:pPr>
      <w:r>
        <w:t>Loss or suspension of tax-exempt status, registration, license, accreditation, or required insurance.</w:t>
      </w:r>
    </w:p>
    <w:p w14:paraId="702FD716" w14:textId="77777777" w:rsidR="00E032E8" w:rsidRDefault="00000000">
      <w:pPr>
        <w:pStyle w:val="ListBullet"/>
        <w:spacing w:after="80"/>
      </w:pPr>
      <w:r>
        <w:t>Actual or threatened litigation, investigation, fraud, misuse of funds, data breach, or safety incident that may materially affect the funded program or UWSCI.</w:t>
      </w:r>
    </w:p>
    <w:p w14:paraId="765B6CA9" w14:textId="77777777" w:rsidR="00E032E8" w:rsidRDefault="00000000">
      <w:pPr>
        <w:pStyle w:val="ListBullet"/>
        <w:spacing w:after="80"/>
      </w:pPr>
      <w:r>
        <w:t>Merger, consolidation, dissolution, insolvency, cessation of operations, or other significant organizational restructuring.</w:t>
      </w:r>
    </w:p>
    <w:p w14:paraId="2C649166" w14:textId="77777777" w:rsidR="00E032E8" w:rsidRDefault="00000000">
      <w:pPr>
        <w:pStyle w:val="Heading1"/>
      </w:pPr>
      <w:r>
        <w:t>9. Financial Accountability and Records</w:t>
      </w:r>
    </w:p>
    <w:p w14:paraId="292AAF3A" w14:textId="77777777" w:rsidR="00E032E8" w:rsidRDefault="00000000">
      <w:pPr>
        <w:pStyle w:val="ListBullet"/>
        <w:spacing w:after="80"/>
      </w:pPr>
      <w:r>
        <w:t>Partner will maintain complete and accurate records that separately identify receipt and use of UWSCI funds.</w:t>
      </w:r>
    </w:p>
    <w:p w14:paraId="65910E3F" w14:textId="77777777" w:rsidR="00E032E8" w:rsidRDefault="00000000">
      <w:pPr>
        <w:pStyle w:val="ListBullet"/>
        <w:spacing w:after="80"/>
      </w:pPr>
      <w:r>
        <w:t>Upon reasonable request, Partner will provide budgets, financial statements, bank or ledger support, IRS Form 990, audit or review reports, and other documentation necessary to verify compliance.</w:t>
      </w:r>
    </w:p>
    <w:p w14:paraId="08DC8059" w14:textId="77777777" w:rsidR="00E032E8" w:rsidRDefault="00000000">
      <w:pPr>
        <w:pStyle w:val="ListBullet"/>
        <w:spacing w:after="80"/>
      </w:pPr>
      <w:r>
        <w:t>UWSCI may review grant-related records and may conduct a reasonable site or financial review upon advance notice, except when immediate review is reasonably necessary to address suspected misuse or protect clients.</w:t>
      </w:r>
    </w:p>
    <w:p w14:paraId="0E349AAC" w14:textId="77777777" w:rsidR="00E032E8" w:rsidRDefault="00000000">
      <w:pPr>
        <w:pStyle w:val="ListBullet"/>
        <w:spacing w:after="80"/>
      </w:pPr>
      <w:r>
        <w:lastRenderedPageBreak/>
        <w:t>Partner will promptly report suspected fraud, theft, diversion, or misuse of UWSCI funds.</w:t>
      </w:r>
    </w:p>
    <w:p w14:paraId="131E5EC7" w14:textId="77777777" w:rsidR="00E032E8" w:rsidRDefault="00000000">
      <w:pPr>
        <w:pStyle w:val="Heading1"/>
      </w:pPr>
      <w:r>
        <w:t>10. Insurance and Risk Management</w:t>
      </w:r>
    </w:p>
    <w:p w14:paraId="0F26A4CE" w14:textId="77777777" w:rsidR="00E032E8" w:rsidRDefault="00000000">
      <w:r>
        <w:t>Partner will maintain insurance appropriate to its operations and funded activities, including commercial general liability and directors and officers liability coverage. When required in the award notice, Partner will name UWSCI as an additional insured on its general liability policy and provide a current certificate of insurance before funds are released. Partner will maintain legally required workers’ compensation and automobile coverage when applicable.</w:t>
      </w:r>
    </w:p>
    <w:p w14:paraId="588D2244" w14:textId="77777777" w:rsidR="00E032E8" w:rsidRDefault="00000000">
      <w:pPr>
        <w:pStyle w:val="Heading1"/>
      </w:pPr>
      <w:r>
        <w:t>11. Confidentiality, Privacy, and Data Use</w:t>
      </w:r>
    </w:p>
    <w:p w14:paraId="396863B8" w14:textId="77777777" w:rsidR="00E032E8" w:rsidRDefault="00000000">
      <w:pPr>
        <w:pStyle w:val="ListBullet"/>
        <w:spacing w:after="80"/>
      </w:pPr>
      <w:r>
        <w:t>Each Party will protect confidential information received from the other and use it only for the purposes of this MOU, except as disclosure is required by law.</w:t>
      </w:r>
    </w:p>
    <w:p w14:paraId="74C65B96" w14:textId="77777777" w:rsidR="00E032E8" w:rsidRDefault="00000000">
      <w:pPr>
        <w:pStyle w:val="ListBullet"/>
        <w:spacing w:after="80"/>
      </w:pPr>
      <w:r>
        <w:t>Partner will not provide personally identifiable or protected client information unless the disclosure is necessary, lawful, authorized, and requested by UWSCI.</w:t>
      </w:r>
    </w:p>
    <w:p w14:paraId="78B49036" w14:textId="77777777" w:rsidR="00E032E8" w:rsidRDefault="00000000">
      <w:pPr>
        <w:pStyle w:val="ListBullet"/>
        <w:spacing w:after="80"/>
      </w:pPr>
      <w:r>
        <w:t>UWSCI may aggregate and use de-identified program and outcome data for evaluation, planning, fundraising, donor communications, and public reporting.</w:t>
      </w:r>
    </w:p>
    <w:p w14:paraId="420D583C" w14:textId="77777777" w:rsidR="00E032E8" w:rsidRDefault="00000000">
      <w:pPr>
        <w:pStyle w:val="ListBullet"/>
        <w:spacing w:after="80"/>
      </w:pPr>
      <w:r>
        <w:t>Neither Party will publicly disclose a client’s identity, image, or story without appropriate written authorization.</w:t>
      </w:r>
    </w:p>
    <w:p w14:paraId="14FECFF0" w14:textId="77777777" w:rsidR="00E032E8" w:rsidRDefault="00000000">
      <w:pPr>
        <w:pStyle w:val="Heading1"/>
      </w:pPr>
      <w:r>
        <w:t>12. Funding Adjustments, Suspension, and Termination</w:t>
      </w:r>
    </w:p>
    <w:p w14:paraId="0E7BF15F" w14:textId="77777777" w:rsidR="00E032E8" w:rsidRDefault="00000000">
      <w:pPr>
        <w:pStyle w:val="ListBullet"/>
        <w:spacing w:after="80"/>
      </w:pPr>
      <w:r>
        <w:t>UWSCI may adjust future or unpaid installments if campaign revenue, collections, donor restrictions, or other available funding is less than anticipated. UWSCI will provide written notice of a material reduction.</w:t>
      </w:r>
    </w:p>
    <w:p w14:paraId="43E7926B" w14:textId="77777777" w:rsidR="00E032E8" w:rsidRDefault="00000000">
      <w:pPr>
        <w:pStyle w:val="ListBullet"/>
        <w:spacing w:after="80"/>
      </w:pPr>
      <w:r>
        <w:t>UWSCI may temporarily withhold payment while required reports, insurance, good-standing documentation, corrective actions, or other material compliance items remain outstanding.</w:t>
      </w:r>
    </w:p>
    <w:p w14:paraId="25E8E299" w14:textId="77777777" w:rsidR="00E032E8" w:rsidRDefault="00000000">
      <w:pPr>
        <w:pStyle w:val="ListBullet"/>
        <w:spacing w:after="80"/>
      </w:pPr>
      <w:r>
        <w:t>Either Party may terminate this MOU for material breach after written notice and a reasonable opportunity to cure, when a cure is possible.</w:t>
      </w:r>
    </w:p>
    <w:p w14:paraId="7249C53F" w14:textId="77777777" w:rsidR="00E032E8" w:rsidRDefault="00000000">
      <w:pPr>
        <w:pStyle w:val="ListBullet"/>
        <w:spacing w:after="80"/>
      </w:pPr>
      <w:r>
        <w:t>UWSCI may suspend or terminate funding immediately when it reasonably determines that funds have been misused, client safety is at risk, required legal status has been lost, fraud is suspected, or continued funding could expose UWSCI or the community to material harm.</w:t>
      </w:r>
    </w:p>
    <w:p w14:paraId="1320EE89" w14:textId="77777777" w:rsidR="00E032E8" w:rsidRDefault="00000000">
      <w:pPr>
        <w:pStyle w:val="ListBullet"/>
        <w:spacing w:after="80"/>
      </w:pPr>
      <w:r>
        <w:t>Upon termination, Partner will stop incurring grant expenses, provide a final accounting, and return unspent or improperly used funds as directed by UWSCI. Future unpaid installments are forfeited.</w:t>
      </w:r>
    </w:p>
    <w:p w14:paraId="716BBFEE" w14:textId="77777777" w:rsidR="00E032E8" w:rsidRDefault="00000000">
      <w:pPr>
        <w:pStyle w:val="Heading1"/>
      </w:pPr>
      <w:r>
        <w:t>13. Compliance and Corrective Action</w:t>
      </w:r>
    </w:p>
    <w:p w14:paraId="4DAEF636" w14:textId="77777777" w:rsidR="00E032E8" w:rsidRDefault="00000000">
      <w:r>
        <w:t>Failure to comply with this MOU may result in a corrective-action plan, additional reporting, payment delay, reduction, suspension, termination, repayment, ineligibility for future funding, or another reasonable remedy approved by UWSCI. UWSCI will consider the seriousness, duration, and curability of the issue and Partner’s cooperation in resolving it.</w:t>
      </w:r>
    </w:p>
    <w:p w14:paraId="4C284D0F" w14:textId="77777777" w:rsidR="00E032E8" w:rsidRDefault="00000000">
      <w:pPr>
        <w:pStyle w:val="Heading1"/>
      </w:pPr>
      <w:r>
        <w:t>14. General Terms</w:t>
      </w:r>
    </w:p>
    <w:p w14:paraId="41211150" w14:textId="77777777" w:rsidR="00E032E8" w:rsidRDefault="00000000">
      <w:pPr>
        <w:pStyle w:val="ListBullet"/>
        <w:spacing w:after="80"/>
      </w:pPr>
      <w:r>
        <w:t>Entire agreement. This MOU, the award notice, approved application and budget, written conditions, and incorporated reporting instructions constitute the full agreement concerning the award.</w:t>
      </w:r>
    </w:p>
    <w:p w14:paraId="2CA2143D" w14:textId="77777777" w:rsidR="00E032E8" w:rsidRDefault="00000000">
      <w:pPr>
        <w:pStyle w:val="ListBullet"/>
        <w:spacing w:after="80"/>
      </w:pPr>
      <w:r>
        <w:lastRenderedPageBreak/>
        <w:t>Order of control. If terms conflict, a specific written award condition controls over this MOU; this MOU controls over the application.</w:t>
      </w:r>
    </w:p>
    <w:p w14:paraId="60EF2A65" w14:textId="77777777" w:rsidR="00E032E8" w:rsidRDefault="00000000">
      <w:pPr>
        <w:pStyle w:val="ListBullet"/>
        <w:spacing w:after="80"/>
      </w:pPr>
      <w:r>
        <w:t>Amendments. Changes must be in writing and approved by authorized representatives of both Parties, except that UWSCI may issue reasonable administrative reporting instructions consistent with this MOU.</w:t>
      </w:r>
    </w:p>
    <w:p w14:paraId="523A5469" w14:textId="77777777" w:rsidR="00E032E8" w:rsidRDefault="00000000">
      <w:pPr>
        <w:pStyle w:val="ListBullet"/>
        <w:spacing w:after="80"/>
      </w:pPr>
      <w:r>
        <w:t>Assignment. Partner may not transfer the award or its duties without UWSCI’s prior written approval.</w:t>
      </w:r>
    </w:p>
    <w:p w14:paraId="22C51351" w14:textId="77777777" w:rsidR="00E032E8" w:rsidRDefault="00000000">
      <w:pPr>
        <w:pStyle w:val="ListBullet"/>
        <w:spacing w:after="80"/>
      </w:pPr>
      <w:r>
        <w:t>No waiver. A delay in enforcing a term does not waive the right to enforce it later.</w:t>
      </w:r>
    </w:p>
    <w:p w14:paraId="7D82D5BA" w14:textId="77777777" w:rsidR="00E032E8" w:rsidRDefault="00000000">
      <w:pPr>
        <w:pStyle w:val="ListBullet"/>
        <w:spacing w:after="80"/>
      </w:pPr>
      <w:r>
        <w:t>Severability. If a provision is found unenforceable, the remaining provisions will continue in effect.</w:t>
      </w:r>
    </w:p>
    <w:p w14:paraId="1F4E2F77" w14:textId="77777777" w:rsidR="00E032E8" w:rsidRDefault="00000000">
      <w:pPr>
        <w:pStyle w:val="ListBullet"/>
        <w:spacing w:after="80"/>
      </w:pPr>
      <w:r>
        <w:t>Governing law. Illinois law governs this MOU.</w:t>
      </w:r>
    </w:p>
    <w:p w14:paraId="157FBB7B" w14:textId="77777777" w:rsidR="00E032E8" w:rsidRDefault="00000000">
      <w:pPr>
        <w:pStyle w:val="ListBullet"/>
        <w:spacing w:after="80"/>
      </w:pPr>
      <w:r>
        <w:t>Counterparts and electronic signatures. This MOU may be signed in counterparts and by electronic signature, each of which will be treated as an original.</w:t>
      </w:r>
    </w:p>
    <w:p w14:paraId="60480997" w14:textId="77777777" w:rsidR="00E032E8" w:rsidRDefault="00000000">
      <w:pPr>
        <w:pStyle w:val="Heading1"/>
      </w:pPr>
      <w:r>
        <w:t>15. United Way Responsibilities</w:t>
      </w:r>
    </w:p>
    <w:p w14:paraId="46A4D0A1" w14:textId="77777777" w:rsidR="00E032E8" w:rsidRDefault="00000000">
      <w:r>
        <w:t>UWSCI agrees to:</w:t>
      </w:r>
    </w:p>
    <w:p w14:paraId="3BE4841C" w14:textId="77777777" w:rsidR="00E032E8" w:rsidRDefault="00000000">
      <w:pPr>
        <w:pStyle w:val="ListBullet"/>
        <w:spacing w:after="80"/>
      </w:pPr>
      <w:r>
        <w:t>Administer a community-informed grant review and approval process.</w:t>
      </w:r>
    </w:p>
    <w:p w14:paraId="48ACF4EC" w14:textId="77777777" w:rsidR="00E032E8" w:rsidRDefault="00000000">
      <w:pPr>
        <w:pStyle w:val="ListBullet"/>
        <w:spacing w:after="80"/>
      </w:pPr>
      <w:r>
        <w:t>Communicate award terms, reporting expectations, deadlines, and material funding changes.</w:t>
      </w:r>
    </w:p>
    <w:p w14:paraId="2E3CD7E7" w14:textId="77777777" w:rsidR="00E032E8" w:rsidRDefault="00000000">
      <w:pPr>
        <w:pStyle w:val="ListBullet"/>
        <w:spacing w:after="80"/>
      </w:pPr>
      <w:r>
        <w:t>Disburse approved funding according to the award schedule, subject to this MOU.</w:t>
      </w:r>
    </w:p>
    <w:p w14:paraId="6F338E69" w14:textId="77777777" w:rsidR="00E032E8" w:rsidRDefault="00000000">
      <w:pPr>
        <w:pStyle w:val="ListBullet"/>
        <w:spacing w:after="80"/>
      </w:pPr>
      <w:r>
        <w:t>Recognize Partner’s role in community impact communications when appropriate and at UWSCI’s discretion.</w:t>
      </w:r>
    </w:p>
    <w:p w14:paraId="27EB35A7" w14:textId="77777777" w:rsidR="00E032E8" w:rsidRDefault="00000000">
      <w:pPr>
        <w:pStyle w:val="ListBullet"/>
        <w:spacing w:after="80"/>
      </w:pPr>
      <w:r>
        <w:t>Provide reasonable access to current logos, partnership guidance, reporting instructions, and relevant training or collaboration opportunities.</w:t>
      </w:r>
    </w:p>
    <w:p w14:paraId="0576038A" w14:textId="77777777" w:rsidR="00E032E8" w:rsidRDefault="00000000">
      <w:pPr>
        <w:pStyle w:val="ListBullet"/>
        <w:spacing w:after="80"/>
      </w:pPr>
      <w:r>
        <w:t>Respect Partner’s independent governance and operational authority, subject to the conditions attached to UWSCI funding.</w:t>
      </w:r>
    </w:p>
    <w:p w14:paraId="1B727DA2" w14:textId="77777777" w:rsidR="00E032E8" w:rsidRDefault="00000000">
      <w:pPr>
        <w:pStyle w:val="Heading1"/>
      </w:pPr>
      <w:r>
        <w:t>Acceptance and Signatures</w:t>
      </w:r>
    </w:p>
    <w:p w14:paraId="124A61AF" w14:textId="77777777" w:rsidR="00E032E8" w:rsidRDefault="00000000">
      <w:r>
        <w:t>By signing below, each authorized representative confirms that the organization has reviewed, understands, and agrees to comply with this MOU and all incorporated award materials.</w:t>
      </w:r>
    </w:p>
    <w:tbl>
      <w:tblPr>
        <w:tblW w:w="0" w:type="auto"/>
        <w:tblLayout w:type="fixed"/>
        <w:tblLook w:val="04A0" w:firstRow="1" w:lastRow="0" w:firstColumn="1" w:lastColumn="0" w:noHBand="0" w:noVBand="1"/>
      </w:tblPr>
      <w:tblGrid>
        <w:gridCol w:w="4824"/>
        <w:gridCol w:w="4824"/>
      </w:tblGrid>
      <w:tr w:rsidR="00E032E8" w14:paraId="54E7E7C7" w14:textId="77777777">
        <w:tc>
          <w:tcPr>
            <w:tcW w:w="4824" w:type="dxa"/>
            <w:shd w:val="clear" w:color="auto" w:fill="EAF2F8"/>
            <w:tcMar>
              <w:top w:w="100" w:type="dxa"/>
              <w:left w:w="120" w:type="dxa"/>
              <w:bottom w:w="100" w:type="dxa"/>
              <w:right w:w="120" w:type="dxa"/>
            </w:tcMar>
          </w:tcPr>
          <w:p w14:paraId="4A922208" w14:textId="77777777" w:rsidR="00E032E8" w:rsidRDefault="00000000">
            <w:r>
              <w:rPr>
                <w:b/>
                <w:color w:val="1F3A5F"/>
              </w:rPr>
              <w:t>PARTNER ORGANIZATION</w:t>
            </w:r>
          </w:p>
        </w:tc>
        <w:tc>
          <w:tcPr>
            <w:tcW w:w="4824" w:type="dxa"/>
            <w:shd w:val="clear" w:color="auto" w:fill="EAF2F8"/>
            <w:tcMar>
              <w:top w:w="100" w:type="dxa"/>
              <w:left w:w="120" w:type="dxa"/>
              <w:bottom w:w="100" w:type="dxa"/>
              <w:right w:w="120" w:type="dxa"/>
            </w:tcMar>
          </w:tcPr>
          <w:p w14:paraId="6330743B" w14:textId="77777777" w:rsidR="00E032E8" w:rsidRDefault="00000000">
            <w:r>
              <w:rPr>
                <w:b/>
                <w:color w:val="1F3A5F"/>
              </w:rPr>
              <w:t>UNITED WAY OF SOUTH CENTRAL ILLINOIS</w:t>
            </w:r>
          </w:p>
        </w:tc>
      </w:tr>
      <w:tr w:rsidR="00E032E8" w14:paraId="5CA6780D" w14:textId="77777777">
        <w:tc>
          <w:tcPr>
            <w:tcW w:w="4824" w:type="dxa"/>
            <w:tcMar>
              <w:top w:w="100" w:type="dxa"/>
              <w:left w:w="120" w:type="dxa"/>
              <w:bottom w:w="100" w:type="dxa"/>
              <w:right w:w="120" w:type="dxa"/>
            </w:tcMar>
          </w:tcPr>
          <w:p w14:paraId="5FB3B028" w14:textId="77777777" w:rsidR="00E032E8" w:rsidRDefault="00000000">
            <w:r>
              <w:t>Organization: ___________________________</w:t>
            </w:r>
          </w:p>
        </w:tc>
        <w:tc>
          <w:tcPr>
            <w:tcW w:w="4824" w:type="dxa"/>
            <w:tcMar>
              <w:top w:w="100" w:type="dxa"/>
              <w:left w:w="120" w:type="dxa"/>
              <w:bottom w:w="100" w:type="dxa"/>
              <w:right w:w="120" w:type="dxa"/>
            </w:tcMar>
          </w:tcPr>
          <w:p w14:paraId="0B79D9D5" w14:textId="77777777" w:rsidR="00E032E8" w:rsidRDefault="00000000">
            <w:r>
              <w:t>By: __________________________________</w:t>
            </w:r>
          </w:p>
        </w:tc>
      </w:tr>
      <w:tr w:rsidR="00E032E8" w14:paraId="2A23224F" w14:textId="77777777">
        <w:tc>
          <w:tcPr>
            <w:tcW w:w="4824" w:type="dxa"/>
            <w:tcMar>
              <w:top w:w="100" w:type="dxa"/>
              <w:left w:w="120" w:type="dxa"/>
              <w:bottom w:w="100" w:type="dxa"/>
              <w:right w:w="120" w:type="dxa"/>
            </w:tcMar>
          </w:tcPr>
          <w:p w14:paraId="795862FC" w14:textId="77777777" w:rsidR="00E032E8" w:rsidRDefault="00000000">
            <w:r>
              <w:t>Board Chair Signature: ____________________</w:t>
            </w:r>
          </w:p>
        </w:tc>
        <w:tc>
          <w:tcPr>
            <w:tcW w:w="4824" w:type="dxa"/>
            <w:tcMar>
              <w:top w:w="100" w:type="dxa"/>
              <w:left w:w="120" w:type="dxa"/>
              <w:bottom w:w="100" w:type="dxa"/>
              <w:right w:w="120" w:type="dxa"/>
            </w:tcMar>
          </w:tcPr>
          <w:p w14:paraId="4EDA5CB3" w14:textId="77777777" w:rsidR="00E032E8" w:rsidRDefault="00000000">
            <w:r>
              <w:t>Natalie Shook, Executive Director</w:t>
            </w:r>
          </w:p>
        </w:tc>
      </w:tr>
      <w:tr w:rsidR="00E032E8" w14:paraId="1AD3A17D" w14:textId="77777777">
        <w:tc>
          <w:tcPr>
            <w:tcW w:w="4824" w:type="dxa"/>
            <w:tcMar>
              <w:top w:w="100" w:type="dxa"/>
              <w:left w:w="120" w:type="dxa"/>
              <w:bottom w:w="100" w:type="dxa"/>
              <w:right w:w="120" w:type="dxa"/>
            </w:tcMar>
          </w:tcPr>
          <w:p w14:paraId="20E7FE07" w14:textId="77777777" w:rsidR="00E032E8" w:rsidRDefault="00000000">
            <w:r>
              <w:t>Printed Name: ___________________________</w:t>
            </w:r>
          </w:p>
        </w:tc>
        <w:tc>
          <w:tcPr>
            <w:tcW w:w="4824" w:type="dxa"/>
            <w:tcMar>
              <w:top w:w="100" w:type="dxa"/>
              <w:left w:w="120" w:type="dxa"/>
              <w:bottom w:w="100" w:type="dxa"/>
              <w:right w:w="120" w:type="dxa"/>
            </w:tcMar>
          </w:tcPr>
          <w:p w14:paraId="7F091766" w14:textId="77777777" w:rsidR="00E032E8" w:rsidRDefault="00000000">
            <w:r>
              <w:t>Date: ________________________________</w:t>
            </w:r>
          </w:p>
        </w:tc>
      </w:tr>
      <w:tr w:rsidR="00E032E8" w14:paraId="118E3D2C" w14:textId="77777777">
        <w:tc>
          <w:tcPr>
            <w:tcW w:w="4824" w:type="dxa"/>
            <w:tcMar>
              <w:top w:w="100" w:type="dxa"/>
              <w:left w:w="120" w:type="dxa"/>
              <w:bottom w:w="100" w:type="dxa"/>
              <w:right w:w="120" w:type="dxa"/>
            </w:tcMar>
          </w:tcPr>
          <w:p w14:paraId="43E6EE95" w14:textId="77777777" w:rsidR="00E032E8" w:rsidRDefault="00000000">
            <w:r>
              <w:t>Date: __________________________________</w:t>
            </w:r>
          </w:p>
        </w:tc>
        <w:tc>
          <w:tcPr>
            <w:tcW w:w="4824" w:type="dxa"/>
            <w:tcMar>
              <w:top w:w="100" w:type="dxa"/>
              <w:left w:w="120" w:type="dxa"/>
              <w:bottom w:w="100" w:type="dxa"/>
              <w:right w:w="120" w:type="dxa"/>
            </w:tcMar>
          </w:tcPr>
          <w:p w14:paraId="0D5BB07C" w14:textId="77777777" w:rsidR="00E032E8" w:rsidRDefault="00E032E8"/>
        </w:tc>
      </w:tr>
      <w:tr w:rsidR="00E032E8" w14:paraId="750A72C9" w14:textId="77777777">
        <w:tc>
          <w:tcPr>
            <w:tcW w:w="4824" w:type="dxa"/>
            <w:tcMar>
              <w:top w:w="100" w:type="dxa"/>
              <w:left w:w="120" w:type="dxa"/>
              <w:bottom w:w="100" w:type="dxa"/>
              <w:right w:w="120" w:type="dxa"/>
            </w:tcMar>
          </w:tcPr>
          <w:p w14:paraId="18CD7656" w14:textId="77777777" w:rsidR="00E032E8" w:rsidRDefault="00E032E8"/>
        </w:tc>
        <w:tc>
          <w:tcPr>
            <w:tcW w:w="4824" w:type="dxa"/>
            <w:tcMar>
              <w:top w:w="100" w:type="dxa"/>
              <w:left w:w="120" w:type="dxa"/>
              <w:bottom w:w="100" w:type="dxa"/>
              <w:right w:w="120" w:type="dxa"/>
            </w:tcMar>
          </w:tcPr>
          <w:p w14:paraId="1D41814F" w14:textId="77777777" w:rsidR="00E032E8" w:rsidRDefault="00000000">
            <w:r>
              <w:t>By: __________________________________</w:t>
            </w:r>
          </w:p>
        </w:tc>
      </w:tr>
      <w:tr w:rsidR="00E032E8" w14:paraId="654AD6C7" w14:textId="77777777">
        <w:tc>
          <w:tcPr>
            <w:tcW w:w="4824" w:type="dxa"/>
            <w:tcMar>
              <w:top w:w="100" w:type="dxa"/>
              <w:left w:w="120" w:type="dxa"/>
              <w:bottom w:w="100" w:type="dxa"/>
              <w:right w:w="120" w:type="dxa"/>
            </w:tcMar>
          </w:tcPr>
          <w:p w14:paraId="2CE286FA" w14:textId="77777777" w:rsidR="00E032E8" w:rsidRDefault="00000000">
            <w:r>
              <w:t>Executive Director Signature: _______________</w:t>
            </w:r>
          </w:p>
        </w:tc>
        <w:tc>
          <w:tcPr>
            <w:tcW w:w="4824" w:type="dxa"/>
            <w:tcMar>
              <w:top w:w="100" w:type="dxa"/>
              <w:left w:w="120" w:type="dxa"/>
              <w:bottom w:w="100" w:type="dxa"/>
              <w:right w:w="120" w:type="dxa"/>
            </w:tcMar>
          </w:tcPr>
          <w:p w14:paraId="0960E556" w14:textId="77777777" w:rsidR="00E032E8" w:rsidRDefault="00000000">
            <w:r>
              <w:t>UWSCI Board President</w:t>
            </w:r>
          </w:p>
        </w:tc>
      </w:tr>
      <w:tr w:rsidR="00E032E8" w14:paraId="103DDAF5" w14:textId="77777777">
        <w:tc>
          <w:tcPr>
            <w:tcW w:w="4824" w:type="dxa"/>
            <w:tcMar>
              <w:top w:w="100" w:type="dxa"/>
              <w:left w:w="120" w:type="dxa"/>
              <w:bottom w:w="100" w:type="dxa"/>
              <w:right w:w="120" w:type="dxa"/>
            </w:tcMar>
          </w:tcPr>
          <w:p w14:paraId="031E7586" w14:textId="77777777" w:rsidR="00E032E8" w:rsidRDefault="00000000">
            <w:r>
              <w:t>Printed Name/Date: ________________________</w:t>
            </w:r>
          </w:p>
        </w:tc>
        <w:tc>
          <w:tcPr>
            <w:tcW w:w="4824" w:type="dxa"/>
            <w:tcMar>
              <w:top w:w="100" w:type="dxa"/>
              <w:left w:w="120" w:type="dxa"/>
              <w:bottom w:w="100" w:type="dxa"/>
              <w:right w:w="120" w:type="dxa"/>
            </w:tcMar>
          </w:tcPr>
          <w:p w14:paraId="428F585E" w14:textId="77777777" w:rsidR="00E032E8" w:rsidRDefault="00000000">
            <w:r>
              <w:t>Printed Name/Date: _____________________</w:t>
            </w:r>
          </w:p>
        </w:tc>
      </w:tr>
    </w:tbl>
    <w:p w14:paraId="30059417" w14:textId="77777777" w:rsidR="00E032E8" w:rsidRDefault="00E032E8"/>
    <w:p w14:paraId="610EFAD7" w14:textId="77777777" w:rsidR="00E032E8" w:rsidRDefault="00000000">
      <w:r>
        <w:rPr>
          <w:b/>
        </w:rPr>
        <w:lastRenderedPageBreak/>
        <w:t>Optional special conditions or contingencies:</w:t>
      </w:r>
    </w:p>
    <w:p w14:paraId="16B9E4B2" w14:textId="77777777" w:rsidR="00E032E8" w:rsidRDefault="00000000">
      <w:r>
        <w:t>________________________________________________________________________________</w:t>
      </w:r>
    </w:p>
    <w:p w14:paraId="74874B4A" w14:textId="77777777" w:rsidR="00E032E8" w:rsidRDefault="00000000">
      <w:r>
        <w:t>________________________________________________________________________________</w:t>
      </w:r>
    </w:p>
    <w:p w14:paraId="056052CB" w14:textId="77777777" w:rsidR="00E032E8" w:rsidRDefault="00000000">
      <w:r>
        <w:t>________________________________________________________________________________</w:t>
      </w:r>
    </w:p>
    <w:p w14:paraId="5B54E16E" w14:textId="77777777" w:rsidR="00E032E8" w:rsidRDefault="00000000">
      <w:r>
        <w:t>________________________________________________________________________________</w:t>
      </w:r>
    </w:p>
    <w:p w14:paraId="62590ED4" w14:textId="77777777" w:rsidR="00E032E8" w:rsidRDefault="00E032E8"/>
    <w:p w14:paraId="0D9ABB01" w14:textId="77777777" w:rsidR="00E032E8" w:rsidRDefault="00000000">
      <w:r>
        <w:rPr>
          <w:b/>
          <w:color w:val="1F3A5F"/>
        </w:rPr>
        <w:t xml:space="preserve">Drafting note: </w:t>
      </w:r>
      <w:r>
        <w:t>This template should be reviewed and approved by UWSCI leadership and legal counsel before adoption. Award-specific terms, dates, payment schedules, service areas, reporting deadlines, and insurance limits should be completed before signature.</w:t>
      </w:r>
    </w:p>
    <w:sectPr w:rsidR="00E032E8" w:rsidSect="00034616">
      <w:headerReference w:type="default" r:id="rId8"/>
      <w:footerReference w:type="default" r:id="rId9"/>
      <w:pgSz w:w="12240" w:h="15840"/>
      <w:pgMar w:top="1152"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AD54A" w14:textId="77777777" w:rsidR="00FB514A" w:rsidRDefault="00FB514A">
      <w:pPr>
        <w:spacing w:after="0" w:line="240" w:lineRule="auto"/>
      </w:pPr>
      <w:r>
        <w:separator/>
      </w:r>
    </w:p>
  </w:endnote>
  <w:endnote w:type="continuationSeparator" w:id="0">
    <w:p w14:paraId="5770EB76" w14:textId="77777777" w:rsidR="00FB514A" w:rsidRDefault="00FB5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D8B6" w14:textId="50CBFB41" w:rsidR="00E032E8" w:rsidRDefault="00000000">
    <w:pPr>
      <w:pStyle w:val="Footer"/>
    </w:pPr>
    <w:r>
      <w:rPr>
        <w:color w:val="5B6570"/>
        <w:sz w:val="17"/>
      </w:rPr>
      <w:t xml:space="preserve">Community Impact Partner MOU </w:t>
    </w:r>
    <w:r w:rsidR="007E285D">
      <w:rPr>
        <w:color w:val="5B6570"/>
        <w:sz w:val="17"/>
      </w:rPr>
      <w:t>2026-2028</w:t>
    </w:r>
  </w:p>
  <w:p w14:paraId="42B6903D" w14:textId="77777777" w:rsidR="00E032E8" w:rsidRDefault="00000000">
    <w:pPr>
      <w:jc w:val="right"/>
    </w:pPr>
    <w:r>
      <w:rPr>
        <w:color w:val="5B6570"/>
        <w:sz w:val="18"/>
      </w:rPr>
      <w:t xml:space="preserve">Page </w:t>
    </w:r>
    <w:r>
      <w:rPr>
        <w:color w:val="5B6570"/>
        <w:sz w:val="18"/>
      </w:rPr>
      <w:fldChar w:fldCharType="begin"/>
    </w:r>
    <w:r>
      <w:rPr>
        <w:color w:val="5B6570"/>
        <w:sz w:val="18"/>
      </w:rPr>
      <w:instrText xml:space="preserve"> PAGE </w:instrText>
    </w:r>
    <w:r w:rsidR="00FB4A6E">
      <w:rPr>
        <w:color w:val="5B6570"/>
        <w:sz w:val="18"/>
      </w:rPr>
      <w:fldChar w:fldCharType="separate"/>
    </w:r>
    <w:r w:rsidR="00FB4A6E">
      <w:rPr>
        <w:noProof/>
        <w:color w:val="5B6570"/>
        <w:sz w:val="18"/>
      </w:rPr>
      <w:t>1</w:t>
    </w:r>
    <w:r>
      <w:rPr>
        <w:color w:val="5B657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D8A5" w14:textId="77777777" w:rsidR="00FB514A" w:rsidRDefault="00FB514A">
      <w:pPr>
        <w:spacing w:after="0" w:line="240" w:lineRule="auto"/>
      </w:pPr>
      <w:r>
        <w:separator/>
      </w:r>
    </w:p>
  </w:footnote>
  <w:footnote w:type="continuationSeparator" w:id="0">
    <w:p w14:paraId="11228A1B" w14:textId="77777777" w:rsidR="00FB514A" w:rsidRDefault="00FB5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DC2A" w14:textId="77777777" w:rsidR="00E032E8" w:rsidRDefault="00000000">
    <w:pPr>
      <w:pStyle w:val="Header"/>
    </w:pPr>
    <w:r>
      <w:rPr>
        <w:b/>
        <w:color w:val="0054A4"/>
        <w:sz w:val="17"/>
      </w:rPr>
      <w:t xml:space="preserve">UNITED WAY OF SOUTH CENTRAL </w:t>
    </w:r>
    <w:proofErr w:type="gramStart"/>
    <w:r>
      <w:rPr>
        <w:b/>
        <w:color w:val="0054A4"/>
        <w:sz w:val="17"/>
      </w:rPr>
      <w:t>ILLINOIS  |</w:t>
    </w:r>
    <w:proofErr w:type="gramEnd"/>
    <w:r>
      <w:rPr>
        <w:b/>
        <w:color w:val="0054A4"/>
        <w:sz w:val="17"/>
      </w:rPr>
      <w:t xml:space="preserve">  COMMUNITY IMPACT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5295941">
    <w:abstractNumId w:val="8"/>
  </w:num>
  <w:num w:numId="2" w16cid:durableId="2020307075">
    <w:abstractNumId w:val="6"/>
  </w:num>
  <w:num w:numId="3" w16cid:durableId="2128502429">
    <w:abstractNumId w:val="5"/>
  </w:num>
  <w:num w:numId="4" w16cid:durableId="1909531034">
    <w:abstractNumId w:val="4"/>
  </w:num>
  <w:num w:numId="5" w16cid:durableId="1129938611">
    <w:abstractNumId w:val="7"/>
  </w:num>
  <w:num w:numId="6" w16cid:durableId="518154972">
    <w:abstractNumId w:val="3"/>
  </w:num>
  <w:num w:numId="7" w16cid:durableId="525216857">
    <w:abstractNumId w:val="2"/>
  </w:num>
  <w:num w:numId="8" w16cid:durableId="1280718367">
    <w:abstractNumId w:val="1"/>
  </w:num>
  <w:num w:numId="9" w16cid:durableId="6383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E285D"/>
    <w:rsid w:val="00AA1D8D"/>
    <w:rsid w:val="00B47730"/>
    <w:rsid w:val="00CB0664"/>
    <w:rsid w:val="00E032E8"/>
    <w:rsid w:val="00FA4B2B"/>
    <w:rsid w:val="00FB4A6E"/>
    <w:rsid w:val="00FB51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F90974"/>
  <w14:defaultImageDpi w14:val="300"/>
  <w15:docId w15:val="{6F31EA3C-E174-4C20-88F2-DD438420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0054A4"/>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3A5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3A5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OUTitle">
    <w:name w:val="MOU Title"/>
    <w:pPr>
      <w:spacing w:after="120"/>
      <w:jc w:val="center"/>
    </w:pPr>
    <w:rPr>
      <w:rFonts w:ascii="Aptos Display" w:hAnsi="Aptos Display"/>
      <w:b/>
      <w:color w:val="1F3A5F"/>
      <w:sz w:val="44"/>
    </w:rPr>
  </w:style>
  <w:style w:type="paragraph" w:customStyle="1" w:styleId="MOUSubtitle">
    <w:name w:val="MOU Subtitle"/>
    <w:pPr>
      <w:spacing w:after="320"/>
      <w:jc w:val="center"/>
    </w:pPr>
    <w:rPr>
      <w:rFonts w:ascii="Aptos" w:hAnsi="Aptos"/>
      <w:color w:val="5B657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1855</Words>
  <Characters>11503</Characters>
  <Application>Microsoft Office Word</Application>
  <DocSecurity>0</DocSecurity>
  <Lines>338</Lines>
  <Paragraphs>333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Impact Partner Memorandum of Understanding 2026-2027</dc:title>
  <dc:subject>United Way of South Central Illinois Community Impact Fund</dc:subject>
  <dc:creator>United Way of South Central Illinois</dc:creator>
  <cp:keywords>United Way, Community Impact Fund, MOU, grant agreement</cp:keywords>
  <dc:description>generated by python-docx</dc:description>
  <cp:lastModifiedBy>Nat Shook</cp:lastModifiedBy>
  <cp:revision>3</cp:revision>
  <dcterms:created xsi:type="dcterms:W3CDTF">2026-07-29T19:45:00Z</dcterms:created>
  <dcterms:modified xsi:type="dcterms:W3CDTF">2026-07-29T19:46:00Z</dcterms:modified>
  <cp:category/>
</cp:coreProperties>
</file>